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648" w:rsidRPr="00E70B34" w:rsidRDefault="002A5648" w:rsidP="002A564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2A5648" w:rsidRPr="00E70B34" w:rsidRDefault="002A5648" w:rsidP="002A564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2A5648" w:rsidRPr="00E70B34" w:rsidRDefault="002A5648" w:rsidP="002A564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«Унификация права международных контрактов»</w:t>
      </w:r>
    </w:p>
    <w:p w:rsidR="002A5648" w:rsidRPr="00E70B34" w:rsidRDefault="002A5648" w:rsidP="002A564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НАПРАВЛЕНИЕ ПОДГОТОВКИ 40.04.01 (030900) «Юриспруденция»,</w:t>
      </w:r>
    </w:p>
    <w:p w:rsidR="002A5648" w:rsidRPr="00E70B34" w:rsidRDefault="002A5648" w:rsidP="002A564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E70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2A5648" w:rsidRPr="00E70B34" w:rsidRDefault="002A5648" w:rsidP="002A564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A5648" w:rsidRPr="00E70B34" w:rsidRDefault="002A5648" w:rsidP="002A5648">
      <w:pPr>
        <w:widowControl w:val="0"/>
        <w:numPr>
          <w:ilvl w:val="0"/>
          <w:numId w:val="21"/>
        </w:numP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2A5648" w:rsidRPr="00E70B34" w:rsidRDefault="002A5648" w:rsidP="002A5648">
      <w:pPr>
        <w:pStyle w:val="20"/>
        <w:shd w:val="clear" w:color="auto" w:fill="auto"/>
        <w:tabs>
          <w:tab w:val="left" w:pos="1037"/>
        </w:tabs>
        <w:spacing w:before="0" w:after="0" w:line="360" w:lineRule="auto"/>
        <w:ind w:firstLine="0"/>
        <w:jc w:val="both"/>
        <w:rPr>
          <w:sz w:val="26"/>
          <w:szCs w:val="26"/>
          <w:lang w:eastAsia="ru-RU"/>
        </w:rPr>
      </w:pPr>
      <w:r w:rsidRPr="00E70B34">
        <w:rPr>
          <w:b/>
          <w:sz w:val="26"/>
          <w:szCs w:val="26"/>
          <w:lang w:eastAsia="ru-RU"/>
        </w:rPr>
        <w:t>Цель</w:t>
      </w:r>
      <w:r w:rsidRPr="00E70B34">
        <w:rPr>
          <w:sz w:val="26"/>
          <w:szCs w:val="26"/>
          <w:lang w:eastAsia="ru-RU"/>
        </w:rPr>
        <w:t xml:space="preserve"> изучения дисциплины «Унификация права международных контрактов» - углубленное изучение основных международных организаций и их </w:t>
      </w:r>
      <w:r w:rsidRPr="00E70B34">
        <w:rPr>
          <w:sz w:val="26"/>
          <w:szCs w:val="26"/>
        </w:rPr>
        <w:t xml:space="preserve">деятельности в соответствующей области правового регулирования международной торговли, ознакомление с успехами в унификации права международной торговли, представляющей основной путь устранения различий в их правовом регулировании на национальном уровне и выступающей в различных организационно-правовых формах. </w:t>
      </w:r>
    </w:p>
    <w:p w:rsidR="002A5648" w:rsidRPr="00E70B34" w:rsidRDefault="002A5648" w:rsidP="002A5648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E70B34">
        <w:rPr>
          <w:rFonts w:ascii="Times New Roman" w:hAnsi="Times New Roman" w:cs="Times New Roman"/>
          <w:b/>
          <w:iCs/>
          <w:sz w:val="26"/>
          <w:szCs w:val="26"/>
          <w:lang w:eastAsia="ru-RU"/>
        </w:rPr>
        <w:t>Основная задача данной дисциплины</w:t>
      </w:r>
      <w:r w:rsidRPr="00E70B34">
        <w:rPr>
          <w:rFonts w:ascii="Times New Roman" w:hAnsi="Times New Roman" w:cs="Times New Roman"/>
          <w:i/>
          <w:iCs/>
          <w:sz w:val="26"/>
          <w:szCs w:val="26"/>
          <w:lang w:eastAsia="ru-RU"/>
        </w:rPr>
        <w:t xml:space="preserve"> –</w:t>
      </w:r>
      <w:r w:rsidRPr="00E70B3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E70B34">
        <w:rPr>
          <w:rFonts w:ascii="Times New Roman" w:hAnsi="Times New Roman" w:cs="Times New Roman"/>
          <w:sz w:val="26"/>
          <w:szCs w:val="26"/>
        </w:rPr>
        <w:t xml:space="preserve"> ознакомление магистрантов с успехами в области унификации права международных контрактов, представляющей основной путь устранения различий в их правовом регулировании на национальном уровне и выступающей в различных организационно-правовых формах; предоставление многоаспектной информации, необходимой для пользования достижениями унификации права международных контрактов; обеспечение применения в практической деятельности результатов частно-правовой унификации, принципов международных коммерческих договоров и типовых контрактов. </w:t>
      </w:r>
    </w:p>
    <w:p w:rsidR="002A5648" w:rsidRPr="00E70B34" w:rsidRDefault="002A5648" w:rsidP="002A564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Место дисциплины в структуре ООП </w:t>
      </w:r>
    </w:p>
    <w:p w:rsidR="002A5648" w:rsidRPr="00E70B34" w:rsidRDefault="002A5648" w:rsidP="002A5648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Дисциплина «Унификация права международных контрактов» (М2.В.ОД.4) является обязательной дисциплиной вариативной части профессионального цикла основной образовательной программы (ООП) по направлению подготовки 40.04.01 «Юриспруденция» (магистратура). </w:t>
      </w:r>
    </w:p>
    <w:p w:rsidR="002A5648" w:rsidRPr="00E70B34" w:rsidRDefault="002A5648" w:rsidP="002A564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Трудоемкость дисциплины: </w:t>
      </w:r>
      <w:r w:rsidRPr="00E70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3 зачетные единицы, 108 часов. </w:t>
      </w:r>
    </w:p>
    <w:p w:rsidR="002A5648" w:rsidRPr="00E70B34" w:rsidRDefault="002A5648" w:rsidP="002A5648">
      <w:pPr>
        <w:widowControl w:val="0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Требования к результатам освоения дисциплины </w:t>
      </w:r>
    </w:p>
    <w:p w:rsidR="002A5648" w:rsidRPr="00E70B34" w:rsidRDefault="002A5648" w:rsidP="002A5648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освоения программы учебной дисциплины «Унификация права </w:t>
      </w:r>
      <w:r w:rsidRPr="00E70B3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международных контрактов»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1123"/>
        <w:gridCol w:w="5553"/>
      </w:tblGrid>
      <w:tr w:rsidR="002A5648" w:rsidRPr="00E70B34" w:rsidTr="00425328">
        <w:trPr>
          <w:jc w:val="center"/>
        </w:trPr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Код и формулировка компетенции</w:t>
            </w:r>
          </w:p>
        </w:tc>
        <w:tc>
          <w:tcPr>
            <w:tcW w:w="3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Этапы формирования компетенции</w:t>
            </w:r>
          </w:p>
        </w:tc>
      </w:tr>
      <w:tr w:rsidR="002A5648" w:rsidRPr="00E70B34" w:rsidTr="00425328">
        <w:trPr>
          <w:trHeight w:val="137"/>
          <w:jc w:val="center"/>
        </w:trPr>
        <w:tc>
          <w:tcPr>
            <w:tcW w:w="142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lang w:eastAsia="ru-RU"/>
              </w:rPr>
              <w:t xml:space="preserve">ОК-1 </w:t>
            </w:r>
            <w:r w:rsidRPr="00E70B34">
              <w:rPr>
                <w:rFonts w:ascii="Times New Roman" w:hAnsi="Times New Roman" w:cs="Times New Roman"/>
              </w:rPr>
              <w:t>Осознание социальной значимости своей будущей профессии, проявление нетерпимости к коррупционному поведению, уважительное отношение к праву и закону, обладание достаточным уровнем профессионального правосознания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70B34">
              <w:rPr>
                <w:rFonts w:ascii="Times New Roman" w:hAnsi="Times New Roman" w:cs="Times New Roman"/>
              </w:rPr>
              <w:t>Значение права и закона в современной жизни, унификацию права международных контрактов, проявления коррупции в данной сфере</w:t>
            </w:r>
          </w:p>
        </w:tc>
      </w:tr>
      <w:tr w:rsidR="002A5648" w:rsidRPr="00E70B34" w:rsidTr="00425328">
        <w:trPr>
          <w:trHeight w:val="198"/>
          <w:jc w:val="center"/>
        </w:trPr>
        <w:tc>
          <w:tcPr>
            <w:tcW w:w="1426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70B34">
              <w:rPr>
                <w:rFonts w:ascii="Times New Roman" w:hAnsi="Times New Roman" w:cs="Times New Roman"/>
              </w:rPr>
              <w:t>Разъяснять социальную значимость про</w:t>
            </w:r>
            <w:r w:rsidRPr="00E70B34">
              <w:rPr>
                <w:rFonts w:ascii="Times New Roman" w:hAnsi="Times New Roman" w:cs="Times New Roman"/>
              </w:rPr>
              <w:softHyphen/>
              <w:t>фессии юриста; использовать соответствующий уровень правосознания в своей профессиональной деятельности, применять знания в области унификации права международных контрактов</w:t>
            </w:r>
          </w:p>
        </w:tc>
      </w:tr>
      <w:tr w:rsidR="002A5648" w:rsidRPr="00E70B34" w:rsidTr="00425328">
        <w:trPr>
          <w:trHeight w:val="289"/>
          <w:jc w:val="center"/>
        </w:trPr>
        <w:tc>
          <w:tcPr>
            <w:tcW w:w="142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70B34">
              <w:rPr>
                <w:rFonts w:ascii="Times New Roman" w:hAnsi="Times New Roman" w:cs="Times New Roman"/>
              </w:rPr>
              <w:t>Основами планирования и реализации про</w:t>
            </w:r>
            <w:r w:rsidRPr="00E70B34">
              <w:rPr>
                <w:rFonts w:ascii="Times New Roman" w:hAnsi="Times New Roman" w:cs="Times New Roman"/>
              </w:rPr>
              <w:softHyphen/>
              <w:t>фессиональной деятельности в области унификации права международных контрактов; навыками противодействия коррупционным проявлениям и коррупционному поведению</w:t>
            </w:r>
          </w:p>
        </w:tc>
      </w:tr>
      <w:tr w:rsidR="002A5648" w:rsidRPr="00E70B34" w:rsidTr="00425328">
        <w:trPr>
          <w:trHeight w:val="53"/>
          <w:jc w:val="center"/>
        </w:trPr>
        <w:tc>
          <w:tcPr>
            <w:tcW w:w="142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lang w:eastAsia="ru-RU"/>
              </w:rPr>
              <w:t>ОК-4</w:t>
            </w:r>
            <w:r w:rsidRPr="00E70B34">
              <w:rPr>
                <w:rFonts w:ascii="Times New Roman" w:hAnsi="Times New Roman" w:cs="Times New Roman"/>
              </w:rPr>
              <w:t xml:space="preserve">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E70B34">
              <w:rPr>
                <w:rFonts w:ascii="Times New Roman" w:eastAsia="Calibri" w:hAnsi="Times New Roman" w:cs="Times New Roman"/>
              </w:rPr>
              <w:t xml:space="preserve">Русский и иностранный языки, правила устной и письменной речи в сфере </w:t>
            </w:r>
            <w:r w:rsidRPr="00E70B34">
              <w:rPr>
                <w:rFonts w:ascii="Times New Roman" w:hAnsi="Times New Roman" w:cs="Times New Roman"/>
              </w:rPr>
              <w:t>унификации права международных контрактов</w:t>
            </w:r>
          </w:p>
        </w:tc>
      </w:tr>
      <w:tr w:rsidR="002A5648" w:rsidRPr="00E70B34" w:rsidTr="00425328">
        <w:trPr>
          <w:trHeight w:val="142"/>
          <w:jc w:val="center"/>
        </w:trPr>
        <w:tc>
          <w:tcPr>
            <w:tcW w:w="142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70B34">
              <w:rPr>
                <w:rFonts w:ascii="Times New Roman" w:eastAsia="Calibri" w:hAnsi="Times New Roman" w:cs="Times New Roman"/>
              </w:rPr>
              <w:t xml:space="preserve">Логически верно, аргументированно и ясно строить устную и письменную речь в сфере </w:t>
            </w:r>
            <w:r w:rsidRPr="00E70B34">
              <w:rPr>
                <w:rFonts w:ascii="Times New Roman" w:hAnsi="Times New Roman" w:cs="Times New Roman"/>
              </w:rPr>
              <w:t>унификации права международных контрактов</w:t>
            </w:r>
          </w:p>
        </w:tc>
      </w:tr>
      <w:tr w:rsidR="002A5648" w:rsidRPr="00E70B34" w:rsidTr="00425328">
        <w:trPr>
          <w:jc w:val="center"/>
        </w:trPr>
        <w:tc>
          <w:tcPr>
            <w:tcW w:w="142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70B34">
              <w:rPr>
                <w:rFonts w:ascii="Times New Roman" w:eastAsia="Calibri" w:hAnsi="Times New Roman" w:cs="Times New Roman"/>
              </w:rPr>
              <w:t xml:space="preserve">Навыками логического и аргументированного построения устной и письменной речи в сфере </w:t>
            </w:r>
            <w:r w:rsidRPr="00E70B34">
              <w:rPr>
                <w:rFonts w:ascii="Times New Roman" w:hAnsi="Times New Roman" w:cs="Times New Roman"/>
              </w:rPr>
              <w:t>унификации права международных контрактов</w:t>
            </w:r>
          </w:p>
        </w:tc>
      </w:tr>
      <w:tr w:rsidR="002A5648" w:rsidRPr="00E70B34" w:rsidTr="00425328">
        <w:trPr>
          <w:jc w:val="center"/>
        </w:trPr>
        <w:tc>
          <w:tcPr>
            <w:tcW w:w="1426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lang w:eastAsia="ru-RU"/>
              </w:rPr>
              <w:t>ОК-5</w:t>
            </w:r>
            <w:r w:rsidRPr="00E70B34">
              <w:rPr>
                <w:rFonts w:ascii="Times New Roman" w:hAnsi="Times New Roman" w:cs="Times New Roman"/>
              </w:rPr>
              <w:t xml:space="preserve"> Способность компетентно использовать на практике приобретенные умения и навыки в организации исследовательских работ, </w:t>
            </w:r>
            <w:r w:rsidRPr="00E70B34">
              <w:rPr>
                <w:rFonts w:ascii="Times New Roman" w:hAnsi="Times New Roman" w:cs="Times New Roman"/>
              </w:rPr>
              <w:lastRenderedPageBreak/>
              <w:t>в управлении коллективом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E70B34">
              <w:rPr>
                <w:rFonts w:ascii="Times New Roman" w:eastAsia="Calibri" w:hAnsi="Times New Roman" w:cs="Times New Roman"/>
              </w:rPr>
              <w:t xml:space="preserve">Культуру поведения в коллективе, при взаимодействии с коллегами в профессиональной деятельности и при организации исследовательских работ в сфере </w:t>
            </w:r>
            <w:r w:rsidRPr="00E70B34">
              <w:rPr>
                <w:rFonts w:ascii="Times New Roman" w:hAnsi="Times New Roman" w:cs="Times New Roman"/>
              </w:rPr>
              <w:t>унификации права международных контрактов</w:t>
            </w:r>
          </w:p>
        </w:tc>
      </w:tr>
      <w:tr w:rsidR="002A5648" w:rsidRPr="00E70B34" w:rsidTr="00425328">
        <w:trPr>
          <w:jc w:val="center"/>
        </w:trPr>
        <w:tc>
          <w:tcPr>
            <w:tcW w:w="142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70B34">
              <w:rPr>
                <w:rFonts w:ascii="Times New Roman" w:eastAsia="Calibri" w:hAnsi="Times New Roman" w:cs="Times New Roman"/>
              </w:rPr>
              <w:t xml:space="preserve">Организовать исследовательские работы в сфере </w:t>
            </w:r>
            <w:r w:rsidRPr="00E70B34">
              <w:rPr>
                <w:rFonts w:ascii="Times New Roman" w:hAnsi="Times New Roman" w:cs="Times New Roman"/>
              </w:rPr>
              <w:t>унификации права международных контрактов</w:t>
            </w:r>
            <w:r w:rsidRPr="00E70B34">
              <w:rPr>
                <w:rFonts w:ascii="Times New Roman" w:eastAsia="Calibri" w:hAnsi="Times New Roman" w:cs="Times New Roman"/>
              </w:rPr>
              <w:t>, грамотно и этично кооперировать с коллегами</w:t>
            </w:r>
          </w:p>
        </w:tc>
      </w:tr>
      <w:tr w:rsidR="002A5648" w:rsidRPr="00E70B34" w:rsidTr="00425328">
        <w:trPr>
          <w:jc w:val="center"/>
        </w:trPr>
        <w:tc>
          <w:tcPr>
            <w:tcW w:w="142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70B34">
              <w:rPr>
                <w:rFonts w:ascii="Times New Roman" w:eastAsia="Calibri" w:hAnsi="Times New Roman" w:cs="Times New Roman"/>
              </w:rPr>
              <w:t xml:space="preserve">Навыками организации исследовательских работ в сфере </w:t>
            </w:r>
            <w:r w:rsidRPr="00E70B34">
              <w:rPr>
                <w:rFonts w:ascii="Times New Roman" w:hAnsi="Times New Roman" w:cs="Times New Roman"/>
              </w:rPr>
              <w:t>унификации права международных контрактов</w:t>
            </w:r>
            <w:r w:rsidRPr="00E70B34">
              <w:rPr>
                <w:rFonts w:ascii="Times New Roman" w:eastAsia="Calibri" w:hAnsi="Times New Roman" w:cs="Times New Roman"/>
              </w:rPr>
              <w:t>, культурой поведения, профессиональными навыками и этикой при работе в коллективе</w:t>
            </w:r>
          </w:p>
        </w:tc>
      </w:tr>
      <w:tr w:rsidR="002A5648" w:rsidRPr="00E70B34" w:rsidTr="00425328">
        <w:trPr>
          <w:jc w:val="center"/>
        </w:trPr>
        <w:tc>
          <w:tcPr>
            <w:tcW w:w="1426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ПК-8</w:t>
            </w:r>
            <w:r w:rsidRPr="00E70B34">
              <w:rPr>
                <w:rFonts w:ascii="Times New Roman" w:hAnsi="Times New Roman" w:cs="Times New Roman"/>
              </w:rPr>
              <w:t xml:space="preserve"> 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widowControl w:val="0"/>
              <w:tabs>
                <w:tab w:val="left" w:pos="5608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E70B34">
              <w:rPr>
                <w:rFonts w:ascii="Times New Roman" w:eastAsia="Calibri" w:hAnsi="Times New Roman" w:cs="Times New Roman"/>
                <w:lang w:eastAsia="ru-RU"/>
              </w:rPr>
              <w:t xml:space="preserve">методику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порядок составления квалифицированных юридических заключений и осуществления консультационной деятельности с позиций знания </w:t>
            </w:r>
            <w:r w:rsidRPr="00E70B34">
              <w:rPr>
                <w:rFonts w:ascii="Times New Roman" w:hAnsi="Times New Roman" w:cs="Times New Roman"/>
              </w:rPr>
              <w:t>унификации права международных контрактов</w:t>
            </w:r>
          </w:p>
        </w:tc>
      </w:tr>
      <w:tr w:rsidR="002A5648" w:rsidRPr="00E70B34" w:rsidTr="00425328">
        <w:trPr>
          <w:jc w:val="center"/>
        </w:trPr>
        <w:tc>
          <w:tcPr>
            <w:tcW w:w="142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70B34">
              <w:rPr>
                <w:rFonts w:ascii="Times New Roman" w:eastAsia="Calibri" w:hAnsi="Times New Roman" w:cs="Times New Roman"/>
              </w:rPr>
              <w:t xml:space="preserve">Проводить и оформлять юридическую экспертизу проектов нормативных правовых актов, давать квалифицированные юридические заключения и консультации, опираясь на знания </w:t>
            </w:r>
            <w:r w:rsidRPr="00E70B34">
              <w:rPr>
                <w:rFonts w:ascii="Times New Roman" w:hAnsi="Times New Roman" w:cs="Times New Roman"/>
              </w:rPr>
              <w:t>унификации права международных контрактов</w:t>
            </w:r>
          </w:p>
        </w:tc>
      </w:tr>
      <w:tr w:rsidR="002A5648" w:rsidRPr="00E70B34" w:rsidTr="00425328">
        <w:trPr>
          <w:jc w:val="center"/>
        </w:trPr>
        <w:tc>
          <w:tcPr>
            <w:tcW w:w="142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48" w:rsidRPr="00E70B34" w:rsidRDefault="002A5648" w:rsidP="0042532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A5648" w:rsidRPr="00E70B34" w:rsidRDefault="002A5648" w:rsidP="00425328">
            <w:pPr>
              <w:spacing w:after="0" w:line="360" w:lineRule="auto"/>
              <w:ind w:right="-11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70B34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A5648" w:rsidRPr="00E70B34" w:rsidRDefault="002A5648" w:rsidP="0042532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70B34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 w:rsidRPr="00E70B34">
              <w:rPr>
                <w:rFonts w:ascii="Times New Roman" w:eastAsia="Calibri" w:hAnsi="Times New Roman" w:cs="Times New Roman"/>
              </w:rPr>
              <w:t xml:space="preserve">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навыками подготовки квалифицированных юридических заключений и дачи консультаций по </w:t>
            </w:r>
            <w:r w:rsidRPr="00E70B34">
              <w:rPr>
                <w:rFonts w:ascii="Times New Roman" w:hAnsi="Times New Roman" w:cs="Times New Roman"/>
              </w:rPr>
              <w:t>унификации права международных контрактов</w:t>
            </w:r>
          </w:p>
        </w:tc>
      </w:tr>
    </w:tbl>
    <w:p w:rsidR="002A5648" w:rsidRPr="00E70B34" w:rsidRDefault="002A5648" w:rsidP="002A5648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5648" w:rsidRPr="00E70B34" w:rsidRDefault="002A5648" w:rsidP="002A5648">
      <w:pPr>
        <w:widowControl w:val="0"/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Краткое содержание дисциплины</w:t>
      </w:r>
    </w:p>
    <w:tbl>
      <w:tblPr>
        <w:tblW w:w="9834" w:type="dxa"/>
        <w:tblLayout w:type="fixed"/>
        <w:tblLook w:val="01E0" w:firstRow="1" w:lastRow="1" w:firstColumn="1" w:lastColumn="1" w:noHBand="0" w:noVBand="0"/>
      </w:tblPr>
      <w:tblGrid>
        <w:gridCol w:w="9834"/>
      </w:tblGrid>
      <w:tr w:rsidR="002A5648" w:rsidRPr="00E70B34" w:rsidTr="00425328">
        <w:tc>
          <w:tcPr>
            <w:tcW w:w="2580" w:type="dxa"/>
            <w:shd w:val="clear" w:color="auto" w:fill="auto"/>
          </w:tcPr>
          <w:p w:rsidR="002A5648" w:rsidRPr="00E70B34" w:rsidRDefault="002A5648" w:rsidP="0042532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0B34">
              <w:rPr>
                <w:rFonts w:ascii="Times New Roman" w:hAnsi="Times New Roman" w:cs="Times New Roman"/>
                <w:sz w:val="26"/>
                <w:szCs w:val="26"/>
              </w:rPr>
              <w:t>Тема 1. История унификации права международной торговли</w:t>
            </w:r>
          </w:p>
        </w:tc>
      </w:tr>
      <w:tr w:rsidR="002A5648" w:rsidRPr="00E70B34" w:rsidTr="00425328">
        <w:tc>
          <w:tcPr>
            <w:tcW w:w="2580" w:type="dxa"/>
            <w:shd w:val="clear" w:color="auto" w:fill="auto"/>
          </w:tcPr>
          <w:p w:rsidR="002A5648" w:rsidRPr="00E70B34" w:rsidRDefault="002A5648" w:rsidP="0042532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0B34">
              <w:rPr>
                <w:rFonts w:ascii="Times New Roman" w:hAnsi="Times New Roman" w:cs="Times New Roman"/>
                <w:sz w:val="26"/>
                <w:szCs w:val="26"/>
              </w:rPr>
              <w:t>Тема 2. Основные международные организации, осуществляющие унификацию права международной торговли</w:t>
            </w:r>
          </w:p>
        </w:tc>
      </w:tr>
      <w:tr w:rsidR="002A5648" w:rsidRPr="00E70B34" w:rsidTr="00425328">
        <w:tc>
          <w:tcPr>
            <w:tcW w:w="2580" w:type="dxa"/>
            <w:shd w:val="clear" w:color="auto" w:fill="auto"/>
          </w:tcPr>
          <w:p w:rsidR="002A5648" w:rsidRPr="00E70B34" w:rsidRDefault="002A5648" w:rsidP="0042532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Cs/>
                <w:spacing w:val="-4"/>
                <w:sz w:val="26"/>
                <w:szCs w:val="26"/>
                <w:lang w:eastAsia="ru-RU"/>
              </w:rPr>
            </w:pPr>
            <w:r w:rsidRPr="00E70B34">
              <w:rPr>
                <w:rFonts w:ascii="Times New Roman" w:hAnsi="Times New Roman" w:cs="Times New Roman"/>
                <w:sz w:val="26"/>
                <w:szCs w:val="26"/>
              </w:rPr>
              <w:t>Тема 3. Современные методы унификации права международной торговли, используемые ЮНСИТРАЛ</w:t>
            </w:r>
          </w:p>
        </w:tc>
      </w:tr>
      <w:tr w:rsidR="002A5648" w:rsidRPr="00E70B34" w:rsidTr="00425328">
        <w:tc>
          <w:tcPr>
            <w:tcW w:w="2580" w:type="dxa"/>
            <w:shd w:val="clear" w:color="auto" w:fill="auto"/>
          </w:tcPr>
          <w:p w:rsidR="002A5648" w:rsidRPr="00E70B34" w:rsidRDefault="002A5648" w:rsidP="0042532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Cs/>
                <w:spacing w:val="-4"/>
                <w:sz w:val="26"/>
                <w:szCs w:val="26"/>
                <w:lang w:eastAsia="ru-RU"/>
              </w:rPr>
            </w:pPr>
            <w:r w:rsidRPr="00E70B34">
              <w:rPr>
                <w:rFonts w:ascii="Times New Roman" w:hAnsi="Times New Roman" w:cs="Times New Roman"/>
                <w:sz w:val="26"/>
                <w:szCs w:val="26"/>
              </w:rPr>
              <w:t>Тема 4. Документы ЮНСИТРАЛ и их значение для унификации права международной торговли</w:t>
            </w:r>
          </w:p>
        </w:tc>
      </w:tr>
      <w:tr w:rsidR="002A5648" w:rsidRPr="00E70B34" w:rsidTr="00425328">
        <w:tc>
          <w:tcPr>
            <w:tcW w:w="2580" w:type="dxa"/>
            <w:shd w:val="clear" w:color="auto" w:fill="auto"/>
          </w:tcPr>
          <w:p w:rsidR="002A5648" w:rsidRPr="00E70B34" w:rsidRDefault="002A5648" w:rsidP="0042532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0B34">
              <w:rPr>
                <w:rFonts w:ascii="Times New Roman" w:hAnsi="Times New Roman" w:cs="Times New Roman"/>
                <w:sz w:val="26"/>
                <w:szCs w:val="26"/>
              </w:rPr>
              <w:t>Тема 5. Региональная унификация коллизионных норм: Европейский Союз, СНГ, ОАГ, OHADA</w:t>
            </w:r>
          </w:p>
        </w:tc>
      </w:tr>
      <w:tr w:rsidR="002A5648" w:rsidRPr="00E70B34" w:rsidTr="00425328">
        <w:tc>
          <w:tcPr>
            <w:tcW w:w="2580" w:type="dxa"/>
            <w:shd w:val="clear" w:color="auto" w:fill="auto"/>
          </w:tcPr>
          <w:p w:rsidR="002A5648" w:rsidRPr="00E70B34" w:rsidRDefault="002A5648" w:rsidP="0042532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B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Тема 6. Региональная унификация материально-правовых норм:  Европейский Союз, СНГ, OHADA</w:t>
            </w:r>
          </w:p>
        </w:tc>
      </w:tr>
      <w:tr w:rsidR="002A5648" w:rsidRPr="00E70B34" w:rsidTr="00425328">
        <w:tc>
          <w:tcPr>
            <w:tcW w:w="2580" w:type="dxa"/>
            <w:shd w:val="clear" w:color="auto" w:fill="auto"/>
          </w:tcPr>
          <w:p w:rsidR="002A5648" w:rsidRDefault="002A5648" w:rsidP="0042532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B34">
              <w:rPr>
                <w:rFonts w:ascii="Times New Roman" w:hAnsi="Times New Roman" w:cs="Times New Roman"/>
                <w:sz w:val="26"/>
                <w:szCs w:val="26"/>
              </w:rPr>
              <w:t>Тема 7. Частно-правовая унификация права международной торговли (деятельность УНИДРУА, МТП, ФИДИК, Оргалим)</w:t>
            </w:r>
          </w:p>
          <w:p w:rsidR="002A5648" w:rsidRPr="00E70B34" w:rsidRDefault="002A5648" w:rsidP="0042532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A5648" w:rsidRPr="00E70B34" w:rsidRDefault="002A5648" w:rsidP="002A5648">
      <w:pPr>
        <w:pStyle w:val="a7"/>
        <w:widowControl w:val="0"/>
        <w:numPr>
          <w:ilvl w:val="0"/>
          <w:numId w:val="17"/>
        </w:numPr>
        <w:spacing w:line="360" w:lineRule="auto"/>
        <w:jc w:val="both"/>
        <w:rPr>
          <w:rFonts w:eastAsia="Times New Roman"/>
          <w:sz w:val="26"/>
          <w:szCs w:val="26"/>
        </w:rPr>
      </w:pPr>
      <w:r w:rsidRPr="00E70B34">
        <w:rPr>
          <w:rFonts w:eastAsia="Times New Roman"/>
          <w:b/>
          <w:sz w:val="26"/>
          <w:szCs w:val="26"/>
        </w:rPr>
        <w:t xml:space="preserve">Форма контроля: </w:t>
      </w:r>
      <w:r w:rsidRPr="00E70B34">
        <w:rPr>
          <w:rFonts w:eastAsia="Times New Roman"/>
          <w:sz w:val="26"/>
          <w:szCs w:val="26"/>
        </w:rPr>
        <w:t>экзамен</w:t>
      </w:r>
    </w:p>
    <w:p w:rsidR="002A5648" w:rsidRDefault="002A5648" w:rsidP="002A5648">
      <w:pPr>
        <w:widowControl w:val="0"/>
        <w:spacing w:line="360" w:lineRule="auto"/>
        <w:jc w:val="both"/>
        <w:rPr>
          <w:rFonts w:eastAsia="Times New Roman"/>
          <w:sz w:val="26"/>
          <w:szCs w:val="26"/>
        </w:rPr>
      </w:pPr>
    </w:p>
    <w:p w:rsidR="002A5648" w:rsidRPr="00E70B34" w:rsidRDefault="002A5648" w:rsidP="002A5648">
      <w:pPr>
        <w:widowControl w:val="0"/>
        <w:spacing w:line="360" w:lineRule="auto"/>
        <w:jc w:val="both"/>
        <w:rPr>
          <w:rFonts w:eastAsia="Times New Roman"/>
          <w:sz w:val="26"/>
          <w:szCs w:val="26"/>
        </w:rPr>
      </w:pPr>
    </w:p>
    <w:p w:rsidR="002A5648" w:rsidRPr="00E70B34" w:rsidRDefault="002A5648" w:rsidP="002A56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E70B3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Составитель:</w:t>
      </w:r>
      <w:r w:rsidRPr="00E70B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Вилкова Нина Григорьевна, профессор кафедры «Международное частное право» «</w:t>
      </w:r>
      <w:r w:rsidRPr="00E70B34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доктор юридических наук, профессор.</w:t>
      </w:r>
    </w:p>
    <w:p w:rsidR="002A5648" w:rsidRPr="00E70B34" w:rsidRDefault="002A5648" w:rsidP="002A5648">
      <w:pPr>
        <w:suppressAutoHyphens/>
        <w:spacing w:after="0" w:line="36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A5648" w:rsidRPr="00E70B34" w:rsidRDefault="002A5648" w:rsidP="002A5648">
      <w:pPr>
        <w:suppressAutoHyphens/>
        <w:spacing w:after="0" w:line="36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70B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</w:t>
      </w:r>
    </w:p>
    <w:p w:rsidR="002A5648" w:rsidRPr="00E70B34" w:rsidRDefault="002A5648" w:rsidP="002A5648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5648" w:rsidRPr="00E70B34" w:rsidRDefault="002A5648" w:rsidP="002A5648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E70B34">
        <w:rPr>
          <w:rFonts w:ascii="Times New Roman" w:eastAsia="Times New Roman" w:hAnsi="Times New Roman" w:cs="Times New Roman"/>
          <w:b/>
          <w:color w:val="1D1B11"/>
          <w:sz w:val="26"/>
          <w:szCs w:val="26"/>
          <w:lang w:eastAsia="ru-RU"/>
        </w:rPr>
        <w:t>Рецензент:</w:t>
      </w:r>
      <w:r w:rsidRPr="00E70B34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 xml:space="preserve"> Верещага Е.М. -</w:t>
      </w:r>
      <w:r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 xml:space="preserve"> </w:t>
      </w:r>
      <w:r w:rsidRPr="00E70B34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Представитель МИД России в городе Петропавловске-Камчатском.</w:t>
      </w:r>
    </w:p>
    <w:p w:rsidR="002A5648" w:rsidRDefault="002A5648" w:rsidP="002A5648">
      <w:pPr>
        <w:spacing w:after="0" w:line="240" w:lineRule="auto"/>
      </w:pPr>
    </w:p>
    <w:p w:rsidR="00E70B34" w:rsidRPr="002A5648" w:rsidRDefault="00E70B34" w:rsidP="002A5648">
      <w:bookmarkStart w:id="0" w:name="_GoBack"/>
      <w:bookmarkEnd w:id="0"/>
    </w:p>
    <w:sectPr w:rsidR="00E70B34" w:rsidRPr="002A5648" w:rsidSect="00FF49F8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51F" w:rsidRDefault="00EC151F" w:rsidP="007E48F4">
      <w:pPr>
        <w:spacing w:after="0" w:line="240" w:lineRule="auto"/>
      </w:pPr>
      <w:r>
        <w:separator/>
      </w:r>
    </w:p>
  </w:endnote>
  <w:endnote w:type="continuationSeparator" w:id="0">
    <w:p w:rsidR="00EC151F" w:rsidRDefault="00EC151F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70039E" w:rsidRPr="007E48F4" w:rsidRDefault="0070039E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564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0039E" w:rsidRDefault="0070039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51F" w:rsidRDefault="00EC151F" w:rsidP="007E48F4">
      <w:pPr>
        <w:spacing w:after="0" w:line="240" w:lineRule="auto"/>
      </w:pPr>
      <w:r>
        <w:separator/>
      </w:r>
    </w:p>
  </w:footnote>
  <w:footnote w:type="continuationSeparator" w:id="0">
    <w:p w:rsidR="00EC151F" w:rsidRDefault="00EC151F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346A0"/>
    <w:multiLevelType w:val="multilevel"/>
    <w:tmpl w:val="6C6850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430FA"/>
    <w:multiLevelType w:val="hybridMultilevel"/>
    <w:tmpl w:val="25906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9E06052"/>
    <w:multiLevelType w:val="hybridMultilevel"/>
    <w:tmpl w:val="03ECC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93C74"/>
    <w:multiLevelType w:val="multilevel"/>
    <w:tmpl w:val="F1946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AE2902"/>
    <w:multiLevelType w:val="multilevel"/>
    <w:tmpl w:val="D150A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A0AF9"/>
    <w:multiLevelType w:val="multilevel"/>
    <w:tmpl w:val="4AE20DDA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29039A"/>
    <w:multiLevelType w:val="multilevel"/>
    <w:tmpl w:val="D494D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6F24DD"/>
    <w:multiLevelType w:val="multilevel"/>
    <w:tmpl w:val="416E8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21400"/>
    <w:multiLevelType w:val="hybridMultilevel"/>
    <w:tmpl w:val="16AE94E2"/>
    <w:lvl w:ilvl="0" w:tplc="0060C3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1F5686"/>
    <w:multiLevelType w:val="multilevel"/>
    <w:tmpl w:val="27683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7738A1"/>
    <w:multiLevelType w:val="multilevel"/>
    <w:tmpl w:val="576AE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A177BB"/>
    <w:multiLevelType w:val="multilevel"/>
    <w:tmpl w:val="4C4442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1785D"/>
    <w:multiLevelType w:val="hybridMultilevel"/>
    <w:tmpl w:val="1FC2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C497B"/>
    <w:multiLevelType w:val="multilevel"/>
    <w:tmpl w:val="8F5A1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0">
    <w:nsid w:val="7FE019DC"/>
    <w:multiLevelType w:val="hybridMultilevel"/>
    <w:tmpl w:val="70305E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7"/>
  </w:num>
  <w:num w:numId="4">
    <w:abstractNumId w:val="5"/>
  </w:num>
  <w:num w:numId="5">
    <w:abstractNumId w:val="0"/>
  </w:num>
  <w:num w:numId="6">
    <w:abstractNumId w:val="4"/>
  </w:num>
  <w:num w:numId="7">
    <w:abstractNumId w:val="18"/>
  </w:num>
  <w:num w:numId="8">
    <w:abstractNumId w:val="14"/>
  </w:num>
  <w:num w:numId="9">
    <w:abstractNumId w:val="9"/>
  </w:num>
  <w:num w:numId="10">
    <w:abstractNumId w:val="15"/>
  </w:num>
  <w:num w:numId="11">
    <w:abstractNumId w:val="13"/>
  </w:num>
  <w:num w:numId="12">
    <w:abstractNumId w:val="8"/>
  </w:num>
  <w:num w:numId="13">
    <w:abstractNumId w:val="20"/>
  </w:num>
  <w:num w:numId="14">
    <w:abstractNumId w:val="3"/>
  </w:num>
  <w:num w:numId="15">
    <w:abstractNumId w:val="11"/>
  </w:num>
  <w:num w:numId="16">
    <w:abstractNumId w:val="6"/>
  </w:num>
  <w:num w:numId="17">
    <w:abstractNumId w:val="16"/>
  </w:num>
  <w:num w:numId="18">
    <w:abstractNumId w:val="12"/>
  </w:num>
  <w:num w:numId="19">
    <w:abstractNumId w:val="1"/>
  </w:num>
  <w:num w:numId="20">
    <w:abstractNumId w:val="2"/>
  </w:num>
  <w:num w:numId="21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C5"/>
    <w:rsid w:val="00002F6F"/>
    <w:rsid w:val="00011435"/>
    <w:rsid w:val="00017C18"/>
    <w:rsid w:val="0004296E"/>
    <w:rsid w:val="00051C19"/>
    <w:rsid w:val="0005448D"/>
    <w:rsid w:val="000730D8"/>
    <w:rsid w:val="0008159B"/>
    <w:rsid w:val="00092410"/>
    <w:rsid w:val="000C183E"/>
    <w:rsid w:val="000C2569"/>
    <w:rsid w:val="000E0921"/>
    <w:rsid w:val="000E2B20"/>
    <w:rsid w:val="000E338E"/>
    <w:rsid w:val="000E7D97"/>
    <w:rsid w:val="000F0423"/>
    <w:rsid w:val="000F3625"/>
    <w:rsid w:val="000F6E93"/>
    <w:rsid w:val="000F70F8"/>
    <w:rsid w:val="000F7B6D"/>
    <w:rsid w:val="0010125E"/>
    <w:rsid w:val="00111CCE"/>
    <w:rsid w:val="001249D2"/>
    <w:rsid w:val="00135DE6"/>
    <w:rsid w:val="00152E8A"/>
    <w:rsid w:val="0015758F"/>
    <w:rsid w:val="00160469"/>
    <w:rsid w:val="0016780A"/>
    <w:rsid w:val="00172987"/>
    <w:rsid w:val="00172DE1"/>
    <w:rsid w:val="00177184"/>
    <w:rsid w:val="00177335"/>
    <w:rsid w:val="0018243C"/>
    <w:rsid w:val="0018653A"/>
    <w:rsid w:val="001B0AB3"/>
    <w:rsid w:val="001B3C1D"/>
    <w:rsid w:val="001C3300"/>
    <w:rsid w:val="001C5B8E"/>
    <w:rsid w:val="001E143D"/>
    <w:rsid w:val="001E69DC"/>
    <w:rsid w:val="001E7972"/>
    <w:rsid w:val="001F2DFD"/>
    <w:rsid w:val="001F4C91"/>
    <w:rsid w:val="001F57AA"/>
    <w:rsid w:val="002019D1"/>
    <w:rsid w:val="00202D35"/>
    <w:rsid w:val="00206E81"/>
    <w:rsid w:val="00207F16"/>
    <w:rsid w:val="0021171B"/>
    <w:rsid w:val="00213595"/>
    <w:rsid w:val="0021712D"/>
    <w:rsid w:val="002360C7"/>
    <w:rsid w:val="002420DB"/>
    <w:rsid w:val="00245714"/>
    <w:rsid w:val="00246069"/>
    <w:rsid w:val="002478C3"/>
    <w:rsid w:val="00250026"/>
    <w:rsid w:val="00252273"/>
    <w:rsid w:val="00255EB1"/>
    <w:rsid w:val="002567FE"/>
    <w:rsid w:val="00257489"/>
    <w:rsid w:val="002620F0"/>
    <w:rsid w:val="0026343D"/>
    <w:rsid w:val="00274782"/>
    <w:rsid w:val="00275B31"/>
    <w:rsid w:val="00280EE2"/>
    <w:rsid w:val="00281A17"/>
    <w:rsid w:val="00284D36"/>
    <w:rsid w:val="00287AFB"/>
    <w:rsid w:val="00291DAB"/>
    <w:rsid w:val="002A0687"/>
    <w:rsid w:val="002A5648"/>
    <w:rsid w:val="002A5950"/>
    <w:rsid w:val="002A5A31"/>
    <w:rsid w:val="002B159C"/>
    <w:rsid w:val="002B1D04"/>
    <w:rsid w:val="002B1DBC"/>
    <w:rsid w:val="002E1B51"/>
    <w:rsid w:val="002E7495"/>
    <w:rsid w:val="002F1537"/>
    <w:rsid w:val="002F3BEB"/>
    <w:rsid w:val="002F7DF6"/>
    <w:rsid w:val="00300C68"/>
    <w:rsid w:val="00300C7C"/>
    <w:rsid w:val="003146C1"/>
    <w:rsid w:val="0031759F"/>
    <w:rsid w:val="003273BA"/>
    <w:rsid w:val="0033735B"/>
    <w:rsid w:val="0035348A"/>
    <w:rsid w:val="00353949"/>
    <w:rsid w:val="0036081E"/>
    <w:rsid w:val="00374D83"/>
    <w:rsid w:val="00381AB5"/>
    <w:rsid w:val="00385B15"/>
    <w:rsid w:val="00390AAD"/>
    <w:rsid w:val="0039139F"/>
    <w:rsid w:val="003C0E2F"/>
    <w:rsid w:val="003C19BB"/>
    <w:rsid w:val="003C2204"/>
    <w:rsid w:val="003C2D34"/>
    <w:rsid w:val="003C33AF"/>
    <w:rsid w:val="003C3D6B"/>
    <w:rsid w:val="003C7661"/>
    <w:rsid w:val="003D05E6"/>
    <w:rsid w:val="003D3802"/>
    <w:rsid w:val="003D6BC5"/>
    <w:rsid w:val="003E191F"/>
    <w:rsid w:val="00401844"/>
    <w:rsid w:val="00405D1A"/>
    <w:rsid w:val="0041430F"/>
    <w:rsid w:val="00421EB7"/>
    <w:rsid w:val="004265DB"/>
    <w:rsid w:val="00431503"/>
    <w:rsid w:val="00431EE2"/>
    <w:rsid w:val="00435707"/>
    <w:rsid w:val="0045668B"/>
    <w:rsid w:val="00462D07"/>
    <w:rsid w:val="004639D0"/>
    <w:rsid w:val="004835AF"/>
    <w:rsid w:val="0049710B"/>
    <w:rsid w:val="00497150"/>
    <w:rsid w:val="004A0F8C"/>
    <w:rsid w:val="004A1CF6"/>
    <w:rsid w:val="004A5564"/>
    <w:rsid w:val="004A6728"/>
    <w:rsid w:val="004A7140"/>
    <w:rsid w:val="004C07FE"/>
    <w:rsid w:val="004C455D"/>
    <w:rsid w:val="004C6E32"/>
    <w:rsid w:val="004D4508"/>
    <w:rsid w:val="004D58BD"/>
    <w:rsid w:val="004E17F6"/>
    <w:rsid w:val="004E2A13"/>
    <w:rsid w:val="00500044"/>
    <w:rsid w:val="00500EE9"/>
    <w:rsid w:val="00503DFD"/>
    <w:rsid w:val="00505E7B"/>
    <w:rsid w:val="00507EE9"/>
    <w:rsid w:val="00511FEB"/>
    <w:rsid w:val="0052027A"/>
    <w:rsid w:val="0052718C"/>
    <w:rsid w:val="00532394"/>
    <w:rsid w:val="00532F01"/>
    <w:rsid w:val="00534F52"/>
    <w:rsid w:val="005379CA"/>
    <w:rsid w:val="00544A2B"/>
    <w:rsid w:val="0054510C"/>
    <w:rsid w:val="005635BF"/>
    <w:rsid w:val="00575D74"/>
    <w:rsid w:val="0058113C"/>
    <w:rsid w:val="00586310"/>
    <w:rsid w:val="00593D2E"/>
    <w:rsid w:val="005A79B3"/>
    <w:rsid w:val="005B6A73"/>
    <w:rsid w:val="005C0936"/>
    <w:rsid w:val="005C714E"/>
    <w:rsid w:val="005D1FE3"/>
    <w:rsid w:val="005E1E1E"/>
    <w:rsid w:val="005E2E95"/>
    <w:rsid w:val="005E470A"/>
    <w:rsid w:val="005F28BA"/>
    <w:rsid w:val="0060318F"/>
    <w:rsid w:val="00604CA0"/>
    <w:rsid w:val="00610607"/>
    <w:rsid w:val="00614496"/>
    <w:rsid w:val="00637D7C"/>
    <w:rsid w:val="00640F97"/>
    <w:rsid w:val="006440DC"/>
    <w:rsid w:val="006533C8"/>
    <w:rsid w:val="00661C5E"/>
    <w:rsid w:val="00667BCA"/>
    <w:rsid w:val="006704C9"/>
    <w:rsid w:val="00680AB6"/>
    <w:rsid w:val="00685339"/>
    <w:rsid w:val="006875E9"/>
    <w:rsid w:val="00696201"/>
    <w:rsid w:val="006C04EA"/>
    <w:rsid w:val="006C7D5F"/>
    <w:rsid w:val="006D12A8"/>
    <w:rsid w:val="006D1FCB"/>
    <w:rsid w:val="006E39E1"/>
    <w:rsid w:val="006F08DE"/>
    <w:rsid w:val="006F3CB2"/>
    <w:rsid w:val="006F703D"/>
    <w:rsid w:val="006F7F47"/>
    <w:rsid w:val="0070039E"/>
    <w:rsid w:val="0070268A"/>
    <w:rsid w:val="00715179"/>
    <w:rsid w:val="00715D69"/>
    <w:rsid w:val="00720432"/>
    <w:rsid w:val="00723C42"/>
    <w:rsid w:val="007242AB"/>
    <w:rsid w:val="007359AF"/>
    <w:rsid w:val="00742811"/>
    <w:rsid w:val="007460FA"/>
    <w:rsid w:val="0074799D"/>
    <w:rsid w:val="007502CF"/>
    <w:rsid w:val="00750979"/>
    <w:rsid w:val="00760520"/>
    <w:rsid w:val="00760598"/>
    <w:rsid w:val="00770C5D"/>
    <w:rsid w:val="00773962"/>
    <w:rsid w:val="007777F6"/>
    <w:rsid w:val="00781A77"/>
    <w:rsid w:val="007876FC"/>
    <w:rsid w:val="00792B51"/>
    <w:rsid w:val="00794075"/>
    <w:rsid w:val="007B3C08"/>
    <w:rsid w:val="007B7A04"/>
    <w:rsid w:val="007C7E6E"/>
    <w:rsid w:val="007D2CDF"/>
    <w:rsid w:val="007E2A83"/>
    <w:rsid w:val="007E48F4"/>
    <w:rsid w:val="007E4ACF"/>
    <w:rsid w:val="007E7DFA"/>
    <w:rsid w:val="007E7F77"/>
    <w:rsid w:val="007F1DAB"/>
    <w:rsid w:val="00801598"/>
    <w:rsid w:val="0080248C"/>
    <w:rsid w:val="008037F2"/>
    <w:rsid w:val="0081328C"/>
    <w:rsid w:val="00813C21"/>
    <w:rsid w:val="008207AB"/>
    <w:rsid w:val="008222DE"/>
    <w:rsid w:val="00824804"/>
    <w:rsid w:val="00830D51"/>
    <w:rsid w:val="00837C91"/>
    <w:rsid w:val="008457CC"/>
    <w:rsid w:val="00857A72"/>
    <w:rsid w:val="00864A2B"/>
    <w:rsid w:val="0087138B"/>
    <w:rsid w:val="008767BE"/>
    <w:rsid w:val="00880AED"/>
    <w:rsid w:val="0089038C"/>
    <w:rsid w:val="00892343"/>
    <w:rsid w:val="008B1F7F"/>
    <w:rsid w:val="008B296D"/>
    <w:rsid w:val="008C10D5"/>
    <w:rsid w:val="008C1777"/>
    <w:rsid w:val="008E02B6"/>
    <w:rsid w:val="008E296C"/>
    <w:rsid w:val="008E6371"/>
    <w:rsid w:val="008F0E0B"/>
    <w:rsid w:val="00923010"/>
    <w:rsid w:val="00923B32"/>
    <w:rsid w:val="00941F56"/>
    <w:rsid w:val="009420D5"/>
    <w:rsid w:val="009441AB"/>
    <w:rsid w:val="009466C9"/>
    <w:rsid w:val="0096033F"/>
    <w:rsid w:val="00964A5B"/>
    <w:rsid w:val="00965AA0"/>
    <w:rsid w:val="009709D6"/>
    <w:rsid w:val="00970DB1"/>
    <w:rsid w:val="009806C7"/>
    <w:rsid w:val="00981BA9"/>
    <w:rsid w:val="009A0571"/>
    <w:rsid w:val="009A064C"/>
    <w:rsid w:val="009A2A6D"/>
    <w:rsid w:val="009A65C1"/>
    <w:rsid w:val="009A6634"/>
    <w:rsid w:val="009C45EC"/>
    <w:rsid w:val="009D42CB"/>
    <w:rsid w:val="009D6BBD"/>
    <w:rsid w:val="009D74C7"/>
    <w:rsid w:val="009D7AC9"/>
    <w:rsid w:val="009E1613"/>
    <w:rsid w:val="009E3421"/>
    <w:rsid w:val="00A00F8B"/>
    <w:rsid w:val="00A02DA5"/>
    <w:rsid w:val="00A13F5D"/>
    <w:rsid w:val="00A14CC4"/>
    <w:rsid w:val="00A171E0"/>
    <w:rsid w:val="00A20220"/>
    <w:rsid w:val="00A402BD"/>
    <w:rsid w:val="00A4443F"/>
    <w:rsid w:val="00A52786"/>
    <w:rsid w:val="00A6141F"/>
    <w:rsid w:val="00A663C9"/>
    <w:rsid w:val="00A81C58"/>
    <w:rsid w:val="00A96ED0"/>
    <w:rsid w:val="00AA1584"/>
    <w:rsid w:val="00AB61FF"/>
    <w:rsid w:val="00AC1E47"/>
    <w:rsid w:val="00AC33EF"/>
    <w:rsid w:val="00AD09A8"/>
    <w:rsid w:val="00AE00BA"/>
    <w:rsid w:val="00AE3274"/>
    <w:rsid w:val="00AF5AAD"/>
    <w:rsid w:val="00AF69C5"/>
    <w:rsid w:val="00AF6BFD"/>
    <w:rsid w:val="00B0027C"/>
    <w:rsid w:val="00B11EF7"/>
    <w:rsid w:val="00B12B03"/>
    <w:rsid w:val="00B15911"/>
    <w:rsid w:val="00B2293C"/>
    <w:rsid w:val="00B24437"/>
    <w:rsid w:val="00B403FC"/>
    <w:rsid w:val="00B44D6F"/>
    <w:rsid w:val="00B45341"/>
    <w:rsid w:val="00B47706"/>
    <w:rsid w:val="00B547E1"/>
    <w:rsid w:val="00B74754"/>
    <w:rsid w:val="00B76EC6"/>
    <w:rsid w:val="00B77C21"/>
    <w:rsid w:val="00B84154"/>
    <w:rsid w:val="00B90F6D"/>
    <w:rsid w:val="00BA0454"/>
    <w:rsid w:val="00BA3650"/>
    <w:rsid w:val="00BB0A8E"/>
    <w:rsid w:val="00BB6F65"/>
    <w:rsid w:val="00BD13A9"/>
    <w:rsid w:val="00BD3A8C"/>
    <w:rsid w:val="00BD7944"/>
    <w:rsid w:val="00BE2249"/>
    <w:rsid w:val="00BF3A13"/>
    <w:rsid w:val="00C0593A"/>
    <w:rsid w:val="00C10116"/>
    <w:rsid w:val="00C11799"/>
    <w:rsid w:val="00C158F4"/>
    <w:rsid w:val="00C30D94"/>
    <w:rsid w:val="00C3262C"/>
    <w:rsid w:val="00C403B1"/>
    <w:rsid w:val="00C41B1E"/>
    <w:rsid w:val="00C447A0"/>
    <w:rsid w:val="00C45432"/>
    <w:rsid w:val="00C47B99"/>
    <w:rsid w:val="00C57518"/>
    <w:rsid w:val="00C57F24"/>
    <w:rsid w:val="00C622C7"/>
    <w:rsid w:val="00C64172"/>
    <w:rsid w:val="00C84120"/>
    <w:rsid w:val="00C904BB"/>
    <w:rsid w:val="00CA13E0"/>
    <w:rsid w:val="00CB0597"/>
    <w:rsid w:val="00CB70D0"/>
    <w:rsid w:val="00CC0287"/>
    <w:rsid w:val="00CC0DAB"/>
    <w:rsid w:val="00CC124A"/>
    <w:rsid w:val="00CD48BE"/>
    <w:rsid w:val="00CF0713"/>
    <w:rsid w:val="00CF3394"/>
    <w:rsid w:val="00CF3891"/>
    <w:rsid w:val="00CF468D"/>
    <w:rsid w:val="00D0579B"/>
    <w:rsid w:val="00D11307"/>
    <w:rsid w:val="00D11451"/>
    <w:rsid w:val="00D148E8"/>
    <w:rsid w:val="00D2059B"/>
    <w:rsid w:val="00D2099A"/>
    <w:rsid w:val="00D23FBD"/>
    <w:rsid w:val="00D60167"/>
    <w:rsid w:val="00D66460"/>
    <w:rsid w:val="00D669DD"/>
    <w:rsid w:val="00D66E67"/>
    <w:rsid w:val="00D737F5"/>
    <w:rsid w:val="00D74F1B"/>
    <w:rsid w:val="00D87CE6"/>
    <w:rsid w:val="00D94972"/>
    <w:rsid w:val="00D97788"/>
    <w:rsid w:val="00DA4C93"/>
    <w:rsid w:val="00DC058A"/>
    <w:rsid w:val="00DC1F2B"/>
    <w:rsid w:val="00DC69B5"/>
    <w:rsid w:val="00DE0D52"/>
    <w:rsid w:val="00DE783B"/>
    <w:rsid w:val="00E1200D"/>
    <w:rsid w:val="00E20DAE"/>
    <w:rsid w:val="00E3256B"/>
    <w:rsid w:val="00E35DDF"/>
    <w:rsid w:val="00E45E4D"/>
    <w:rsid w:val="00E47199"/>
    <w:rsid w:val="00E65070"/>
    <w:rsid w:val="00E67C0C"/>
    <w:rsid w:val="00E70B34"/>
    <w:rsid w:val="00E80390"/>
    <w:rsid w:val="00E83279"/>
    <w:rsid w:val="00EA00C6"/>
    <w:rsid w:val="00EA6DD2"/>
    <w:rsid w:val="00EB3FEB"/>
    <w:rsid w:val="00EB54A2"/>
    <w:rsid w:val="00EC151F"/>
    <w:rsid w:val="00EC556B"/>
    <w:rsid w:val="00EE3CE7"/>
    <w:rsid w:val="00F04602"/>
    <w:rsid w:val="00F050D1"/>
    <w:rsid w:val="00F05225"/>
    <w:rsid w:val="00F12F3D"/>
    <w:rsid w:val="00F17E0E"/>
    <w:rsid w:val="00F20713"/>
    <w:rsid w:val="00F22484"/>
    <w:rsid w:val="00F27E5C"/>
    <w:rsid w:val="00F33420"/>
    <w:rsid w:val="00F52398"/>
    <w:rsid w:val="00F62A00"/>
    <w:rsid w:val="00F64C40"/>
    <w:rsid w:val="00F77755"/>
    <w:rsid w:val="00FA5420"/>
    <w:rsid w:val="00FD187A"/>
    <w:rsid w:val="00FD7B04"/>
    <w:rsid w:val="00FF2CB8"/>
    <w:rsid w:val="00FF49F8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C49D47-9288-49B5-A5F4-53C59A8E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C6E3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character" w:customStyle="1" w:styleId="2">
    <w:name w:val="Основной текст (2)_"/>
    <w:link w:val="20"/>
    <w:rsid w:val="00287A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7AFB"/>
    <w:pPr>
      <w:widowControl w:val="0"/>
      <w:shd w:val="clear" w:color="auto" w:fill="FFFFFF"/>
      <w:spacing w:before="4640" w:after="320" w:line="322" w:lineRule="exact"/>
      <w:ind w:hanging="21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Plain Text"/>
    <w:basedOn w:val="a"/>
    <w:link w:val="af7"/>
    <w:uiPriority w:val="99"/>
    <w:unhideWhenUsed/>
    <w:rsid w:val="00BA0454"/>
    <w:pPr>
      <w:spacing w:after="0" w:line="240" w:lineRule="auto"/>
    </w:pPr>
    <w:rPr>
      <w:rFonts w:ascii="Consolas" w:hAnsi="Consolas" w:cs="Courier New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BA0454"/>
    <w:rPr>
      <w:rFonts w:ascii="Consolas" w:hAnsi="Consolas" w:cs="Courier New"/>
      <w:sz w:val="21"/>
      <w:szCs w:val="21"/>
    </w:rPr>
  </w:style>
  <w:style w:type="character" w:customStyle="1" w:styleId="295pt">
    <w:name w:val="Основной текст (2) + 9;5 pt"/>
    <w:rsid w:val="0053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923010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23010"/>
    <w:pPr>
      <w:widowControl w:val="0"/>
      <w:shd w:val="clear" w:color="auto" w:fill="FFFFFF"/>
      <w:spacing w:before="320" w:after="0" w:line="274" w:lineRule="exact"/>
      <w:ind w:firstLine="74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32">
    <w:name w:val="Заголовок №3 (2)_"/>
    <w:link w:val="320"/>
    <w:rsid w:val="00F2248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Заголовок №3 (2)"/>
    <w:basedOn w:val="a"/>
    <w:link w:val="32"/>
    <w:rsid w:val="00F22484"/>
    <w:pPr>
      <w:widowControl w:val="0"/>
      <w:shd w:val="clear" w:color="auto" w:fill="FFFFFF"/>
      <w:spacing w:after="260" w:line="31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4C6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(2) + Курсив"/>
    <w:basedOn w:val="2"/>
    <w:rsid w:val="004D58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Exact">
    <w:name w:val="Подпись к таблице (4) Exact"/>
    <w:basedOn w:val="a0"/>
    <w:rsid w:val="004D5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ConsPlusNonformat">
    <w:name w:val="ConsPlusNonformat"/>
    <w:rsid w:val="00236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571E5-0729-4380-A5B9-D6D595FE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1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273</cp:revision>
  <cp:lastPrinted>2018-11-21T04:08:00Z</cp:lastPrinted>
  <dcterms:created xsi:type="dcterms:W3CDTF">2017-01-03T23:40:00Z</dcterms:created>
  <dcterms:modified xsi:type="dcterms:W3CDTF">2019-11-07T03:55:00Z</dcterms:modified>
</cp:coreProperties>
</file>