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64" w:rsidRPr="002C0622" w:rsidRDefault="00D41B64" w:rsidP="00D4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C0622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D41B64" w:rsidRPr="002C0622" w:rsidRDefault="00D41B64" w:rsidP="00D41B6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0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  <w:proofErr w:type="gramEnd"/>
      <w:r w:rsidRPr="002C0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научно-исследовательской деятельности</w:t>
      </w:r>
    </w:p>
    <w:p w:rsidR="00D41B64" w:rsidRPr="002C0622" w:rsidRDefault="00D41B64" w:rsidP="00D4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622">
        <w:rPr>
          <w:rFonts w:ascii="Times New Roman" w:eastAsia="Calibri" w:hAnsi="Times New Roman" w:cs="Times New Roman"/>
          <w:b/>
          <w:sz w:val="24"/>
          <w:szCs w:val="24"/>
        </w:rPr>
        <w:t>кафедры</w:t>
      </w:r>
      <w:proofErr w:type="gramEnd"/>
      <w:r w:rsidRPr="002C0622">
        <w:rPr>
          <w:rFonts w:ascii="Times New Roman" w:eastAsia="Calibri" w:hAnsi="Times New Roman" w:cs="Times New Roman"/>
          <w:b/>
          <w:sz w:val="24"/>
          <w:szCs w:val="24"/>
        </w:rPr>
        <w:t xml:space="preserve"> «Экономика и управление» </w:t>
      </w:r>
    </w:p>
    <w:p w:rsidR="00D41B64" w:rsidRPr="002C0622" w:rsidRDefault="003943EB" w:rsidP="00D4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62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2C0622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D41B64" w:rsidRPr="002C0622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Pr="002C062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41B64" w:rsidRPr="002C062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5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864"/>
        <w:gridCol w:w="1857"/>
        <w:gridCol w:w="2162"/>
      </w:tblGrid>
      <w:tr w:rsidR="002C0622" w:rsidRPr="002C0622" w:rsidTr="00655F6B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№</w:t>
            </w:r>
          </w:p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C062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C062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Период проведения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2C0622" w:rsidRPr="002C0622" w:rsidTr="00655F6B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Конференции</w:t>
            </w:r>
          </w:p>
        </w:tc>
      </w:tr>
      <w:tr w:rsidR="002C0622" w:rsidRPr="002C0622" w:rsidTr="00655F6B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893" w:type="dxa"/>
          </w:tcPr>
          <w:p w:rsidR="00D41B64" w:rsidRPr="002C0622" w:rsidRDefault="00F916F6" w:rsidP="00D41B6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Международный муниципальный форум стран БРИКС+</w:t>
            </w:r>
          </w:p>
        </w:tc>
        <w:tc>
          <w:tcPr>
            <w:tcW w:w="1863" w:type="dxa"/>
            <w:vAlign w:val="center"/>
          </w:tcPr>
          <w:p w:rsidR="00D41B64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 xml:space="preserve">Декабрь </w:t>
            </w:r>
            <w:r w:rsidR="00D41B64" w:rsidRPr="002C0622">
              <w:rPr>
                <w:rFonts w:ascii="Times New Roman" w:eastAsia="Calibri" w:hAnsi="Times New Roman" w:cs="Times New Roman"/>
              </w:rPr>
              <w:t>202</w:t>
            </w:r>
            <w:r w:rsidRPr="002C0622">
              <w:rPr>
                <w:rFonts w:ascii="Times New Roman" w:eastAsia="Calibri" w:hAnsi="Times New Roman" w:cs="Times New Roman"/>
              </w:rPr>
              <w:t>3</w:t>
            </w:r>
            <w:r w:rsidR="00D41B64" w:rsidRPr="002C062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67" w:type="dxa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893" w:type="dxa"/>
          </w:tcPr>
          <w:p w:rsidR="00D41B64" w:rsidRPr="002C0622" w:rsidRDefault="00D41B64" w:rsidP="00D41B6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Международная научно-практическая конференция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1863" w:type="dxa"/>
            <w:vAlign w:val="center"/>
          </w:tcPr>
          <w:p w:rsidR="00D41B64" w:rsidRPr="002C0622" w:rsidRDefault="00D41B64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Декабрь 202</w:t>
            </w:r>
            <w:r w:rsidR="003943EB" w:rsidRPr="002C0622">
              <w:rPr>
                <w:rFonts w:ascii="Times New Roman" w:eastAsia="Calibri" w:hAnsi="Times New Roman" w:cs="Times New Roman"/>
              </w:rPr>
              <w:t>3</w:t>
            </w:r>
            <w:r w:rsidRPr="002C062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67" w:type="dxa"/>
            <w:vAlign w:val="center"/>
          </w:tcPr>
          <w:p w:rsidR="00D41B64" w:rsidRPr="002C0622" w:rsidRDefault="00D41B64" w:rsidP="00D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893" w:type="dxa"/>
          </w:tcPr>
          <w:p w:rsidR="003943EB" w:rsidRPr="002C0622" w:rsidRDefault="003943EB" w:rsidP="003943E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Всероссийская научно-практическая конференция: «Современные тенденции развития менеджмента и государственного управления», г. Орел</w:t>
            </w:r>
          </w:p>
        </w:tc>
        <w:tc>
          <w:tcPr>
            <w:tcW w:w="1863" w:type="dxa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Декабрь 2023 г.</w:t>
            </w:r>
          </w:p>
        </w:tc>
        <w:tc>
          <w:tcPr>
            <w:tcW w:w="2167" w:type="dxa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893" w:type="dxa"/>
          </w:tcPr>
          <w:p w:rsidR="003943EB" w:rsidRPr="002C0622" w:rsidRDefault="003943EB" w:rsidP="003943E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V Международный Московский академический экономический форум (МАЭФ), г. Москва</w:t>
            </w:r>
          </w:p>
        </w:tc>
        <w:tc>
          <w:tcPr>
            <w:tcW w:w="1863" w:type="dxa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Май 2023 г.</w:t>
            </w:r>
          </w:p>
        </w:tc>
        <w:tc>
          <w:tcPr>
            <w:tcW w:w="2167" w:type="dxa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156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923" w:type="dxa"/>
            <w:gridSpan w:val="3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Круглые столы</w:t>
            </w:r>
          </w:p>
        </w:tc>
      </w:tr>
      <w:tr w:rsidR="002C0622" w:rsidRPr="002C0622" w:rsidTr="00655F6B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893" w:type="dxa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Креативная сессия «Будущее молодых ученых на Дальнем Востоке»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Сентябрь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893" w:type="dxa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C0622">
              <w:rPr>
                <w:rFonts w:ascii="Times New Roman" w:eastAsia="Calibri" w:hAnsi="Times New Roman" w:cs="Times New Roman"/>
              </w:rPr>
              <w:t>Метатехнологии</w:t>
            </w:r>
            <w:proofErr w:type="spellEnd"/>
            <w:r w:rsidRPr="002C0622">
              <w:rPr>
                <w:rFonts w:ascii="Times New Roman" w:eastAsia="Calibri" w:hAnsi="Times New Roman" w:cs="Times New Roman"/>
              </w:rPr>
              <w:t xml:space="preserve"> управления организацией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Ноябрь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Кан Е.Н.</w:t>
            </w:r>
          </w:p>
        </w:tc>
      </w:tr>
      <w:tr w:rsidR="002C0622" w:rsidRPr="002C0622" w:rsidTr="00655F6B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893" w:type="dxa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Человек, Общество, Экономика: новые реалии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 xml:space="preserve">Декабрь 2023 г.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893" w:type="dxa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Проблемы и перспективы социально-экономического развития Камчатского края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 xml:space="preserve">Декабрь 2023 г.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C0622">
              <w:rPr>
                <w:rFonts w:ascii="Times New Roman" w:eastAsia="Calibri" w:hAnsi="Times New Roman" w:cs="Times New Roman"/>
              </w:rPr>
              <w:t>Шарахматова</w:t>
            </w:r>
            <w:proofErr w:type="spellEnd"/>
            <w:r w:rsidRPr="002C0622">
              <w:rPr>
                <w:rFonts w:ascii="Times New Roman" w:eastAsia="Calibri" w:hAnsi="Times New Roman" w:cs="Times New Roman"/>
              </w:rPr>
              <w:t xml:space="preserve"> В.Н.</w:t>
            </w:r>
          </w:p>
        </w:tc>
      </w:tr>
      <w:tr w:rsidR="002C0622" w:rsidRPr="002C0622" w:rsidTr="00655F6B">
        <w:trPr>
          <w:trHeight w:val="305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893" w:type="dxa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Роль руководителя в системе управления и организации человеческих ресурсов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Декабрь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Кан Е.Н.</w:t>
            </w:r>
          </w:p>
        </w:tc>
      </w:tr>
      <w:tr w:rsidR="002C0622" w:rsidRPr="002C0622" w:rsidTr="00655F6B">
        <w:trPr>
          <w:trHeight w:val="156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923" w:type="dxa"/>
            <w:gridSpan w:val="3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Лекции-пресс-конференции</w:t>
            </w:r>
          </w:p>
        </w:tc>
      </w:tr>
      <w:tr w:rsidR="002C0622" w:rsidRPr="002C0622" w:rsidTr="00655F6B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893" w:type="dxa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 xml:space="preserve">«Санкции и параллельный </w:t>
            </w:r>
            <w:proofErr w:type="spellStart"/>
            <w:r w:rsidRPr="002C0622">
              <w:rPr>
                <w:rFonts w:ascii="Times New Roman" w:hAnsi="Times New Roman"/>
                <w:sz w:val="20"/>
                <w:szCs w:val="20"/>
              </w:rPr>
              <w:t>импорт»</w:t>
            </w:r>
            <w:proofErr w:type="spellEnd"/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Сентябрь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EC6531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«Цифровой рубль: мифы и реальность»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Сентябрь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EC6531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«Платформенная занятость: сущность и проблемы»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Октябрь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EC6531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«Преобразование и ускорение работы логистических маршрутов для решения проблемы с экспортом продуктов камчатских производителей»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Октябрь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EC6531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«Денежно-кредитная политика Российской Федерации и современные вызовы».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Октябрь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EC6531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3.6.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«Волатильность рубля и проблемы укрепления российской экономики»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Ноябрь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EC6531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3.7.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«Факторы эндогенного и экзогенного воздействия на ведение бизнеса: специфика территорий»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Ноябрь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3.8.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 xml:space="preserve">«Инвестиционные возможности в условиях </w:t>
            </w:r>
            <w:proofErr w:type="spellStart"/>
            <w:r w:rsidRPr="002C0622">
              <w:rPr>
                <w:rFonts w:ascii="Times New Roman" w:hAnsi="Times New Roman"/>
                <w:sz w:val="20"/>
                <w:szCs w:val="20"/>
              </w:rPr>
              <w:t>санкционной</w:t>
            </w:r>
            <w:proofErr w:type="spellEnd"/>
            <w:r w:rsidRPr="002C0622">
              <w:rPr>
                <w:rFonts w:ascii="Times New Roman" w:hAnsi="Times New Roman"/>
                <w:sz w:val="20"/>
                <w:szCs w:val="20"/>
              </w:rPr>
              <w:t xml:space="preserve"> политики»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Ноябрь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3.9.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«Государственно-частное партнерство в новых условиях хозяйствования: эффекты и эффективность»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Декабрь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3.10.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 xml:space="preserve">«Таксономия, как инструмент привлечения инвестиций»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Март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3.11.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 xml:space="preserve">«Опыт решения </w:t>
            </w:r>
            <w:proofErr w:type="spellStart"/>
            <w:r w:rsidRPr="002C0622">
              <w:rPr>
                <w:rFonts w:ascii="Times New Roman" w:hAnsi="Times New Roman"/>
                <w:sz w:val="20"/>
                <w:szCs w:val="20"/>
              </w:rPr>
              <w:t>санкционных</w:t>
            </w:r>
            <w:proofErr w:type="spellEnd"/>
            <w:r w:rsidRPr="002C0622">
              <w:rPr>
                <w:rFonts w:ascii="Times New Roman" w:hAnsi="Times New Roman"/>
                <w:sz w:val="20"/>
                <w:szCs w:val="20"/>
              </w:rPr>
              <w:t xml:space="preserve"> споров в судебном порядке»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Март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3.12.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«Инвестиционные квоты: поддержка развития или угроза?»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Март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3.13.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«Проблемы в системе расчетов с иностранными контрагентами»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Апрель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3.14.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 xml:space="preserve">«Кластерная модель развития экономики Камчатского края: бизнес и государство»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Апрель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3.15.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«Опыт применения GR-практик в Камчатском крае: проблемы и перспективы»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Апрель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lastRenderedPageBreak/>
              <w:t>3.16.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«Экология коммерческого предприятия»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Апрель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3.17.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«Роль руководителя в системе управления и организации человеческих ресурсов»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Май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3.18.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«Управление бизнес-процессами»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Май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3.19.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«Эффективное управление данными»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Май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F12339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3.20.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22">
              <w:rPr>
                <w:rFonts w:ascii="Times New Roman" w:hAnsi="Times New Roman"/>
                <w:sz w:val="20"/>
                <w:szCs w:val="20"/>
              </w:rPr>
              <w:t>«Менеджмент компетенций: стратегии управления человеческими ресурсами»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Май 2024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622">
              <w:rPr>
                <w:rFonts w:ascii="Times New Roman" w:eastAsia="Times New Roman" w:hAnsi="Times New Roman" w:cs="Times New Roman"/>
                <w:lang w:eastAsia="ru-RU"/>
              </w:rPr>
              <w:t>Кулакова Л.И.</w:t>
            </w:r>
          </w:p>
        </w:tc>
      </w:tr>
      <w:tr w:rsidR="002C0622" w:rsidRPr="002C0622" w:rsidTr="00655F6B">
        <w:trPr>
          <w:trHeight w:val="308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4893" w:type="dxa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День карьеры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Май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149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923" w:type="dxa"/>
            <w:gridSpan w:val="3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Деловые игры</w:t>
            </w:r>
          </w:p>
        </w:tc>
      </w:tr>
      <w:tr w:rsidR="002C0622" w:rsidRPr="002C0622" w:rsidTr="00655F6B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 xml:space="preserve">Научный </w:t>
            </w:r>
            <w:proofErr w:type="spellStart"/>
            <w:r w:rsidRPr="002C0622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Ноябрь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149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4893" w:type="dxa"/>
            <w:shd w:val="clear" w:color="auto" w:fill="auto"/>
          </w:tcPr>
          <w:p w:rsidR="003943EB" w:rsidRPr="002C0622" w:rsidRDefault="003943EB" w:rsidP="0039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Декабрь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312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 xml:space="preserve">Чемпионаты </w:t>
            </w:r>
          </w:p>
        </w:tc>
      </w:tr>
      <w:tr w:rsidR="002C0622" w:rsidRPr="002C0622" w:rsidTr="00655F6B">
        <w:trPr>
          <w:trHeight w:val="462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Чемпионат «Управляй»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Октябрь -  Ноябрь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120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0622">
              <w:rPr>
                <w:rFonts w:ascii="Times New Roman" w:eastAsia="Calibri" w:hAnsi="Times New Roman" w:cs="Times New Roman"/>
                <w:b/>
              </w:rPr>
              <w:t>Конкурсы студенческих работ</w:t>
            </w:r>
          </w:p>
        </w:tc>
      </w:tr>
      <w:tr w:rsidR="002C0622" w:rsidRPr="002C0622" w:rsidTr="00655F6B">
        <w:trPr>
          <w:trHeight w:val="235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4893" w:type="dxa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C0622">
              <w:rPr>
                <w:rFonts w:ascii="Times New Roman" w:eastAsia="Calibri" w:hAnsi="Times New Roman" w:cs="Times New Roman"/>
              </w:rPr>
              <w:t>Внутривузовский</w:t>
            </w:r>
            <w:proofErr w:type="spellEnd"/>
            <w:r w:rsidRPr="002C0622">
              <w:rPr>
                <w:rFonts w:ascii="Times New Roman" w:eastAsia="Calibri" w:hAnsi="Times New Roman" w:cs="Times New Roman"/>
              </w:rPr>
              <w:t xml:space="preserve"> конкурс на лучшую ВКР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Декабрь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  <w:tr w:rsidR="002C0622" w:rsidRPr="002C0622" w:rsidTr="00655F6B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4893" w:type="dxa"/>
          </w:tcPr>
          <w:p w:rsidR="003943EB" w:rsidRPr="002C0622" w:rsidRDefault="003943EB" w:rsidP="003943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C0622">
              <w:rPr>
                <w:rFonts w:ascii="Times New Roman" w:eastAsia="Calibri" w:hAnsi="Times New Roman" w:cs="Times New Roman"/>
              </w:rPr>
              <w:t>Внутривузовский</w:t>
            </w:r>
            <w:proofErr w:type="spellEnd"/>
            <w:r w:rsidRPr="002C0622">
              <w:rPr>
                <w:rFonts w:ascii="Times New Roman" w:eastAsia="Calibri" w:hAnsi="Times New Roman" w:cs="Times New Roman"/>
              </w:rPr>
              <w:t xml:space="preserve"> конкурс на лучшую курсовую работу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Декабрь 2023 г.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943EB" w:rsidRPr="002C0622" w:rsidRDefault="003943EB" w:rsidP="0039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0622">
              <w:rPr>
                <w:rFonts w:ascii="Times New Roman" w:eastAsia="Calibri" w:hAnsi="Times New Roman" w:cs="Times New Roman"/>
              </w:rPr>
              <w:t>Кулакова Л.И.</w:t>
            </w:r>
          </w:p>
        </w:tc>
      </w:tr>
    </w:tbl>
    <w:p w:rsidR="00D41B64" w:rsidRPr="002C0622" w:rsidRDefault="00D41B64" w:rsidP="00D4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B64" w:rsidRPr="002C0622" w:rsidRDefault="00D41B64" w:rsidP="00D4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B64" w:rsidRPr="002C0622" w:rsidRDefault="00D41B64" w:rsidP="00D41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F2605F" w:rsidRPr="002C0622" w:rsidRDefault="00F2605F"/>
    <w:sectPr w:rsidR="00F2605F" w:rsidRPr="002C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1"/>
    <w:rsid w:val="0024437E"/>
    <w:rsid w:val="002C0622"/>
    <w:rsid w:val="003531E2"/>
    <w:rsid w:val="003943EB"/>
    <w:rsid w:val="00C36931"/>
    <w:rsid w:val="00D41B64"/>
    <w:rsid w:val="00EA543A"/>
    <w:rsid w:val="00F2605F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2DF6-BE4E-4F18-9ABF-F6DE8A76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64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3</cp:revision>
  <dcterms:created xsi:type="dcterms:W3CDTF">2023-09-08T00:48:00Z</dcterms:created>
  <dcterms:modified xsi:type="dcterms:W3CDTF">2023-09-08T00:48:00Z</dcterms:modified>
</cp:coreProperties>
</file>